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32CCF" w14:textId="4B54FCBF" w:rsidR="00E6557A" w:rsidRDefault="00FB2750" w:rsidP="00FB2750">
      <w:pPr>
        <w:pStyle w:val="NormalWeb"/>
      </w:pPr>
      <w:r>
        <w:rPr>
          <w:noProof/>
        </w:rPr>
        <w:drawing>
          <wp:inline distT="0" distB="0" distL="0" distR="0" wp14:anchorId="52581813" wp14:editId="18A07802">
            <wp:extent cx="2011680" cy="2011680"/>
            <wp:effectExtent l="0" t="0" r="762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6DEB4B40" w14:textId="77777777" w:rsidR="00CE4C1B" w:rsidRDefault="00FB2750" w:rsidP="00FB2750">
      <w:pPr>
        <w:jc w:val="center"/>
        <w:rPr>
          <w:b/>
          <w:bCs/>
          <w:sz w:val="40"/>
          <w:szCs w:val="40"/>
        </w:rPr>
      </w:pPr>
      <w:r w:rsidRPr="00FB2750">
        <w:rPr>
          <w:b/>
          <w:bCs/>
          <w:sz w:val="40"/>
          <w:szCs w:val="40"/>
        </w:rPr>
        <w:t xml:space="preserve">TARIFS </w:t>
      </w:r>
      <w:r w:rsidR="00D957DC">
        <w:rPr>
          <w:b/>
          <w:bCs/>
          <w:sz w:val="40"/>
          <w:szCs w:val="40"/>
        </w:rPr>
        <w:t>COTISATIONS</w:t>
      </w:r>
      <w:r w:rsidRPr="00FB2750">
        <w:rPr>
          <w:b/>
          <w:bCs/>
          <w:sz w:val="40"/>
          <w:szCs w:val="40"/>
        </w:rPr>
        <w:t xml:space="preserve"> 2025</w:t>
      </w:r>
      <w:r w:rsidR="00CE4C1B">
        <w:rPr>
          <w:b/>
          <w:bCs/>
          <w:sz w:val="40"/>
          <w:szCs w:val="40"/>
        </w:rPr>
        <w:t xml:space="preserve"> </w:t>
      </w:r>
    </w:p>
    <w:p w14:paraId="5B2BA882" w14:textId="12B34C65" w:rsidR="00E6557A" w:rsidRDefault="00CE4C1B" w:rsidP="0029011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(TTC – TVA non applicable</w:t>
      </w:r>
      <w:r w:rsidR="008851D7">
        <w:rPr>
          <w:b/>
          <w:bCs/>
          <w:sz w:val="40"/>
          <w:szCs w:val="40"/>
        </w:rPr>
        <w:t xml:space="preserve"> – Année civile</w:t>
      </w:r>
      <w:r>
        <w:rPr>
          <w:b/>
          <w:bCs/>
          <w:sz w:val="40"/>
          <w:szCs w:val="40"/>
        </w:rPr>
        <w:t>)</w:t>
      </w:r>
    </w:p>
    <w:p w14:paraId="42D14F05" w14:textId="72D14981" w:rsidR="00147F4F" w:rsidRDefault="00CE4C1B" w:rsidP="0029011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</w:t>
      </w:r>
      <w:r w:rsidR="00147F4F">
        <w:rPr>
          <w:b/>
          <w:bCs/>
          <w:sz w:val="40"/>
          <w:szCs w:val="40"/>
        </w:rPr>
        <w:t>ssemblée générale Extraordinaire</w:t>
      </w:r>
    </w:p>
    <w:p w14:paraId="6F1F1447" w14:textId="726C7E29" w:rsidR="00E6557A" w:rsidRDefault="00290110" w:rsidP="0029011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26 novembre 2024</w:t>
      </w:r>
    </w:p>
    <w:p w14:paraId="7E88AB4B" w14:textId="61FDE022" w:rsidR="00E6557A" w:rsidRDefault="00E6557A" w:rsidP="00FB2750">
      <w:pPr>
        <w:jc w:val="center"/>
        <w:rPr>
          <w:b/>
          <w:bCs/>
          <w:sz w:val="40"/>
          <w:szCs w:val="40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5240"/>
        <w:gridCol w:w="3969"/>
      </w:tblGrid>
      <w:tr w:rsidR="00290110" w:rsidRPr="00CE4C1B" w14:paraId="6F08B970" w14:textId="77777777" w:rsidTr="00E0557E">
        <w:tc>
          <w:tcPr>
            <w:tcW w:w="5240" w:type="dxa"/>
            <w:shd w:val="clear" w:color="auto" w:fill="FFFF00"/>
          </w:tcPr>
          <w:p w14:paraId="6A872FF8" w14:textId="710FDDFC" w:rsidR="00290110" w:rsidRPr="00290110" w:rsidRDefault="00290110" w:rsidP="007008E2">
            <w:pPr>
              <w:jc w:val="center"/>
              <w:rPr>
                <w:b/>
                <w:bCs/>
                <w:sz w:val="36"/>
                <w:szCs w:val="36"/>
              </w:rPr>
            </w:pPr>
            <w:r w:rsidRPr="00290110">
              <w:rPr>
                <w:b/>
                <w:bCs/>
                <w:sz w:val="36"/>
                <w:szCs w:val="36"/>
              </w:rPr>
              <w:t xml:space="preserve">Associations </w:t>
            </w:r>
            <w:r w:rsidR="00E0557E">
              <w:rPr>
                <w:b/>
                <w:bCs/>
                <w:sz w:val="36"/>
                <w:szCs w:val="36"/>
              </w:rPr>
              <w:t>à but non lucratif</w:t>
            </w:r>
          </w:p>
        </w:tc>
        <w:tc>
          <w:tcPr>
            <w:tcW w:w="3969" w:type="dxa"/>
          </w:tcPr>
          <w:p w14:paraId="5F482D8F" w14:textId="3E5C5EBB" w:rsidR="00290110" w:rsidRPr="00CE4C1B" w:rsidRDefault="00290110" w:rsidP="007008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0"/>
                <w:szCs w:val="40"/>
              </w:rPr>
              <w:t>Cotisation annuelle</w:t>
            </w:r>
          </w:p>
        </w:tc>
      </w:tr>
      <w:tr w:rsidR="00290110" w14:paraId="7A8A221F" w14:textId="77777777" w:rsidTr="00E0557E">
        <w:tc>
          <w:tcPr>
            <w:tcW w:w="5240" w:type="dxa"/>
          </w:tcPr>
          <w:p w14:paraId="3CBEEC82" w14:textId="10BFD04F" w:rsidR="00290110" w:rsidRDefault="00290110" w:rsidP="007008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Moins de 500K€</w:t>
            </w:r>
          </w:p>
        </w:tc>
        <w:tc>
          <w:tcPr>
            <w:tcW w:w="3969" w:type="dxa"/>
          </w:tcPr>
          <w:p w14:paraId="03840395" w14:textId="77777777" w:rsidR="00290110" w:rsidRDefault="00290110" w:rsidP="007008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300 € TTC</w:t>
            </w:r>
          </w:p>
        </w:tc>
      </w:tr>
      <w:tr w:rsidR="00290110" w14:paraId="3B8F8607" w14:textId="77777777" w:rsidTr="00E0557E">
        <w:tc>
          <w:tcPr>
            <w:tcW w:w="5240" w:type="dxa"/>
          </w:tcPr>
          <w:p w14:paraId="204C0BE8" w14:textId="23A1DD9E" w:rsidR="00290110" w:rsidRDefault="00F74905" w:rsidP="007008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Plus de 500 </w:t>
            </w:r>
            <w:r>
              <w:rPr>
                <w:b/>
                <w:bCs/>
                <w:sz w:val="40"/>
                <w:szCs w:val="40"/>
              </w:rPr>
              <w:t>K€</w:t>
            </w:r>
          </w:p>
        </w:tc>
        <w:tc>
          <w:tcPr>
            <w:tcW w:w="3969" w:type="dxa"/>
          </w:tcPr>
          <w:p w14:paraId="20717483" w14:textId="77777777" w:rsidR="00290110" w:rsidRDefault="00290110" w:rsidP="007008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500 € TTC</w:t>
            </w:r>
          </w:p>
        </w:tc>
      </w:tr>
    </w:tbl>
    <w:p w14:paraId="0E40DB40" w14:textId="569A16CB" w:rsidR="00290110" w:rsidRDefault="00290110" w:rsidP="00290110">
      <w:pPr>
        <w:rPr>
          <w:b/>
          <w:bCs/>
          <w:sz w:val="36"/>
          <w:szCs w:val="36"/>
        </w:rPr>
      </w:pPr>
    </w:p>
    <w:p w14:paraId="70FD2DA8" w14:textId="70605B16" w:rsidR="001F12AF" w:rsidRDefault="001F12AF" w:rsidP="001F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  <w:szCs w:val="40"/>
        </w:rPr>
      </w:pPr>
      <w:r w:rsidRPr="001F12AF">
        <w:rPr>
          <w:b/>
          <w:bCs/>
          <w:sz w:val="40"/>
          <w:szCs w:val="40"/>
          <w:highlight w:val="green"/>
        </w:rPr>
        <w:t>Partenaires – groupements – structures commerciales</w:t>
      </w:r>
    </w:p>
    <w:p w14:paraId="3DAC9BAF" w14:textId="21DD4EDC" w:rsidR="001F12AF" w:rsidRPr="002C2E8F" w:rsidRDefault="001F12AF" w:rsidP="001F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2C2E8F">
        <w:rPr>
          <w:rFonts w:eastAsia="Times New Roman"/>
          <w:b/>
          <w:bCs/>
          <w:color w:val="FF0000"/>
          <w:sz w:val="24"/>
          <w:szCs w:val="24"/>
        </w:rPr>
        <w:t>« Le critère le plus élevé déclenche le montant de la cotisation 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90110" w14:paraId="0F39E1AA" w14:textId="77777777" w:rsidTr="00290110">
        <w:tc>
          <w:tcPr>
            <w:tcW w:w="3020" w:type="dxa"/>
          </w:tcPr>
          <w:p w14:paraId="68283EA3" w14:textId="619FA8E9" w:rsidR="00290110" w:rsidRPr="00290110" w:rsidRDefault="00290110" w:rsidP="00FB2750">
            <w:pPr>
              <w:jc w:val="center"/>
              <w:rPr>
                <w:b/>
                <w:bCs/>
                <w:sz w:val="36"/>
                <w:szCs w:val="36"/>
              </w:rPr>
            </w:pPr>
            <w:r w:rsidRPr="00290110">
              <w:rPr>
                <w:b/>
                <w:bCs/>
                <w:sz w:val="36"/>
                <w:szCs w:val="36"/>
              </w:rPr>
              <w:t>Chiffres d’affaires (n-2)</w:t>
            </w:r>
          </w:p>
        </w:tc>
        <w:tc>
          <w:tcPr>
            <w:tcW w:w="3021" w:type="dxa"/>
          </w:tcPr>
          <w:p w14:paraId="6AF7F031" w14:textId="58898F73" w:rsidR="00290110" w:rsidRDefault="00290110" w:rsidP="00FB275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Nombre établissements</w:t>
            </w:r>
          </w:p>
        </w:tc>
        <w:tc>
          <w:tcPr>
            <w:tcW w:w="3021" w:type="dxa"/>
          </w:tcPr>
          <w:p w14:paraId="44C6871B" w14:textId="1EB2445C" w:rsidR="00290110" w:rsidRDefault="00290110" w:rsidP="00FB275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Cotisation annuelle</w:t>
            </w:r>
          </w:p>
        </w:tc>
      </w:tr>
      <w:tr w:rsidR="00290110" w14:paraId="288C4E6D" w14:textId="77777777" w:rsidTr="00290110">
        <w:tc>
          <w:tcPr>
            <w:tcW w:w="3020" w:type="dxa"/>
          </w:tcPr>
          <w:p w14:paraId="3A92FBD8" w14:textId="5C34FC1C" w:rsidR="00290110" w:rsidRDefault="00290110" w:rsidP="00FB275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Moins de 500K€</w:t>
            </w:r>
          </w:p>
        </w:tc>
        <w:tc>
          <w:tcPr>
            <w:tcW w:w="3021" w:type="dxa"/>
          </w:tcPr>
          <w:p w14:paraId="33D45314" w14:textId="4ED6BF3C" w:rsidR="00290110" w:rsidRDefault="001169B4" w:rsidP="00FB275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3021" w:type="dxa"/>
          </w:tcPr>
          <w:p w14:paraId="7383F649" w14:textId="4D07170E" w:rsidR="00290110" w:rsidRDefault="00290110" w:rsidP="00FB275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300 € TTC</w:t>
            </w:r>
          </w:p>
        </w:tc>
      </w:tr>
      <w:tr w:rsidR="00290110" w14:paraId="22F5F576" w14:textId="77777777" w:rsidTr="00290110">
        <w:tc>
          <w:tcPr>
            <w:tcW w:w="3020" w:type="dxa"/>
          </w:tcPr>
          <w:p w14:paraId="29A96179" w14:textId="01E83D6F" w:rsidR="00290110" w:rsidRDefault="00290110" w:rsidP="00FB275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501K€ à 1.5M€</w:t>
            </w:r>
          </w:p>
        </w:tc>
        <w:tc>
          <w:tcPr>
            <w:tcW w:w="3021" w:type="dxa"/>
          </w:tcPr>
          <w:p w14:paraId="620D296F" w14:textId="54C709A0" w:rsidR="00290110" w:rsidRDefault="001169B4" w:rsidP="00FB275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 à 10</w:t>
            </w:r>
          </w:p>
        </w:tc>
        <w:tc>
          <w:tcPr>
            <w:tcW w:w="3021" w:type="dxa"/>
          </w:tcPr>
          <w:p w14:paraId="2DFB764B" w14:textId="484E9B4F" w:rsidR="00290110" w:rsidRDefault="00290110" w:rsidP="00FB275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500 € TTC</w:t>
            </w:r>
          </w:p>
        </w:tc>
      </w:tr>
      <w:tr w:rsidR="00290110" w14:paraId="7FA17480" w14:textId="77777777" w:rsidTr="00290110">
        <w:tc>
          <w:tcPr>
            <w:tcW w:w="3020" w:type="dxa"/>
          </w:tcPr>
          <w:p w14:paraId="50D67E04" w14:textId="426745C4" w:rsidR="00290110" w:rsidRDefault="00290110" w:rsidP="0029011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1.5M€ à 3M€</w:t>
            </w:r>
          </w:p>
        </w:tc>
        <w:tc>
          <w:tcPr>
            <w:tcW w:w="3021" w:type="dxa"/>
          </w:tcPr>
          <w:p w14:paraId="4FAD4A9A" w14:textId="4342A6D2" w:rsidR="00290110" w:rsidRDefault="001169B4" w:rsidP="0029011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 à 50</w:t>
            </w:r>
          </w:p>
        </w:tc>
        <w:tc>
          <w:tcPr>
            <w:tcW w:w="3021" w:type="dxa"/>
          </w:tcPr>
          <w:p w14:paraId="4613C60B" w14:textId="26EE6E10" w:rsidR="00290110" w:rsidRDefault="00290110" w:rsidP="0029011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1000 € TTC</w:t>
            </w:r>
          </w:p>
        </w:tc>
      </w:tr>
      <w:tr w:rsidR="00290110" w14:paraId="38443E03" w14:textId="77777777" w:rsidTr="00290110">
        <w:tc>
          <w:tcPr>
            <w:tcW w:w="3020" w:type="dxa"/>
          </w:tcPr>
          <w:p w14:paraId="6FFF50E7" w14:textId="3973DCE4" w:rsidR="00290110" w:rsidRDefault="00290110" w:rsidP="0029011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Plus de 3M€</w:t>
            </w:r>
          </w:p>
        </w:tc>
        <w:tc>
          <w:tcPr>
            <w:tcW w:w="3021" w:type="dxa"/>
          </w:tcPr>
          <w:p w14:paraId="30CF983E" w14:textId="239DBD1D" w:rsidR="00290110" w:rsidRDefault="001169B4" w:rsidP="0029011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Plus de 50</w:t>
            </w:r>
          </w:p>
        </w:tc>
        <w:tc>
          <w:tcPr>
            <w:tcW w:w="3021" w:type="dxa"/>
          </w:tcPr>
          <w:p w14:paraId="271052C6" w14:textId="32CCEFE9" w:rsidR="00290110" w:rsidRDefault="00290110" w:rsidP="0029011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3000 € TTC</w:t>
            </w:r>
          </w:p>
        </w:tc>
      </w:tr>
    </w:tbl>
    <w:p w14:paraId="08F24DE1" w14:textId="1C9BC56D" w:rsidR="001169B4" w:rsidRPr="002C2E8F" w:rsidRDefault="001F12AF" w:rsidP="001169B4">
      <w:pPr>
        <w:rPr>
          <w:rFonts w:eastAsia="Times New Roman"/>
          <w:b/>
          <w:bCs/>
          <w:color w:val="FF0000"/>
          <w:sz w:val="20"/>
          <w:szCs w:val="20"/>
        </w:rPr>
      </w:pPr>
      <w:r w:rsidRPr="001F12AF">
        <w:rPr>
          <w:rFonts w:eastAsia="Times New Roman"/>
          <w:b/>
          <w:bCs/>
          <w:color w:val="FF0000"/>
          <w:sz w:val="20"/>
          <w:szCs w:val="20"/>
        </w:rPr>
        <w:t xml:space="preserve"> </w:t>
      </w:r>
    </w:p>
    <w:sectPr w:rsidR="001169B4" w:rsidRPr="002C2E8F" w:rsidSect="00BB7F2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E31329"/>
    <w:multiLevelType w:val="hybridMultilevel"/>
    <w:tmpl w:val="706A307C"/>
    <w:lvl w:ilvl="0" w:tplc="A7A28AA6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70"/>
    <w:rsid w:val="00095241"/>
    <w:rsid w:val="000E143F"/>
    <w:rsid w:val="000F7ACC"/>
    <w:rsid w:val="00101815"/>
    <w:rsid w:val="001169B4"/>
    <w:rsid w:val="00147F4F"/>
    <w:rsid w:val="001F12AF"/>
    <w:rsid w:val="0021421F"/>
    <w:rsid w:val="00290110"/>
    <w:rsid w:val="002C2E8F"/>
    <w:rsid w:val="00554667"/>
    <w:rsid w:val="00690870"/>
    <w:rsid w:val="006A45EC"/>
    <w:rsid w:val="006B4C61"/>
    <w:rsid w:val="008851D7"/>
    <w:rsid w:val="00A11CB5"/>
    <w:rsid w:val="00A5319A"/>
    <w:rsid w:val="00AD65D3"/>
    <w:rsid w:val="00AE7C15"/>
    <w:rsid w:val="00BB7F27"/>
    <w:rsid w:val="00CB1ADD"/>
    <w:rsid w:val="00CD0081"/>
    <w:rsid w:val="00CE4C1B"/>
    <w:rsid w:val="00D957DC"/>
    <w:rsid w:val="00E0557E"/>
    <w:rsid w:val="00E330BC"/>
    <w:rsid w:val="00E46C83"/>
    <w:rsid w:val="00E6557A"/>
    <w:rsid w:val="00F74905"/>
    <w:rsid w:val="00FB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A7CD"/>
  <w15:chartTrackingRefBased/>
  <w15:docId w15:val="{B42ADA8E-9EA7-4F3E-9891-4731DF16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FB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F12AF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 MASSON</dc:creator>
  <cp:keywords/>
  <dc:description/>
  <cp:lastModifiedBy>ATH MASSON</cp:lastModifiedBy>
  <cp:revision>16</cp:revision>
  <cp:lastPrinted>2024-09-08T18:48:00Z</cp:lastPrinted>
  <dcterms:created xsi:type="dcterms:W3CDTF">2024-09-08T18:48:00Z</dcterms:created>
  <dcterms:modified xsi:type="dcterms:W3CDTF">2024-12-04T15:32:00Z</dcterms:modified>
</cp:coreProperties>
</file>